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TERMO DE HOMOLOGAÇÃO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Edital de Pregão Presencial nº 1</w:t>
      </w:r>
      <w:r>
        <w:rPr>
          <w:rFonts w:cs="Arial" w:ascii="Arial" w:hAnsi="Arial"/>
          <w:b/>
          <w:bCs/>
        </w:rPr>
        <w:t>1</w:t>
      </w:r>
      <w:r>
        <w:rPr>
          <w:rFonts w:cs="Arial" w:ascii="Arial" w:hAnsi="Arial"/>
          <w:b/>
          <w:bCs/>
        </w:rPr>
        <w:t xml:space="preserve">/2018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Processo nº </w:t>
      </w:r>
      <w:r>
        <w:rPr>
          <w:rFonts w:cs="Arial" w:ascii="Arial" w:hAnsi="Arial"/>
          <w:b/>
          <w:bCs/>
        </w:rPr>
        <w:t>68.068</w:t>
      </w:r>
      <w:r>
        <w:rPr>
          <w:rFonts w:cs="Arial" w:ascii="Arial" w:hAnsi="Arial"/>
          <w:b/>
          <w:bCs/>
        </w:rPr>
        <w:t xml:space="preserve">/2018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Objeto: CONTRATAÇÃO DE EMPRESA </w:t>
      </w:r>
      <w:r>
        <w:rPr>
          <w:rFonts w:cs="Arial" w:ascii="Arial" w:hAnsi="Arial"/>
          <w:b/>
          <w:bCs/>
        </w:rPr>
        <w:t>PARA FORNECIMENTO E ADMINISTRAÇÃO E REFEIÇÃO POR CARTÃO MAGNÉTICO DE DÉBITO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Tendo o processo licitatório obedecido os trâmites legais e principalmente as regras das leis nº 10.520/02 e 8.666/93, e estando de acordo com a adjudicação da pregoeira oficial desta Câmara Municipal, </w:t>
      </w:r>
      <w:r>
        <w:rPr>
          <w:rFonts w:cs="Arial" w:ascii="Arial" w:hAnsi="Arial"/>
          <w:b/>
          <w:bCs/>
        </w:rPr>
        <w:t>HOMOLOGO</w:t>
      </w:r>
      <w:r>
        <w:rPr>
          <w:rFonts w:cs="Arial" w:ascii="Arial" w:hAnsi="Arial"/>
        </w:rPr>
        <w:t xml:space="preserve"> o procedimento, autorizando o empenho em favor da(s) empresa(s) vencedora(s), conforme segue: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>POLICARD SYSTEMS E SERVIÇOS S/A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</w:t>
      </w:r>
      <w:r>
        <w:rPr>
          <w:rFonts w:cs="Arial" w:ascii="Arial" w:hAnsi="Arial"/>
          <w:b/>
          <w:bCs/>
        </w:rPr>
        <w:t>00.904.951/0001-95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VALOR:  R$ </w:t>
      </w:r>
      <w:r>
        <w:rPr>
          <w:rFonts w:cs="Arial" w:ascii="Arial" w:hAnsi="Arial"/>
          <w:b/>
          <w:bCs/>
        </w:rPr>
        <w:t>2.566.088,00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dois milhões, quinhentos e sessenta e seis mil e oitenta e oito reais</w:t>
      </w:r>
      <w:r>
        <w:rPr>
          <w:rFonts w:cs="Arial" w:ascii="Arial" w:hAnsi="Arial"/>
          <w:b/>
          <w:bCs/>
        </w:rPr>
        <w:t xml:space="preserve">) </w:t>
      </w:r>
      <w:r>
        <w:rPr>
          <w:rFonts w:cs="Arial" w:ascii="Arial" w:hAnsi="Arial"/>
          <w:b/>
          <w:bCs/>
        </w:rPr>
        <w:t>período de 24 meses.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 xml:space="preserve">Cachoeiro de Itapemirim, </w:t>
      </w:r>
      <w:r>
        <w:rPr>
          <w:rFonts w:cs="Arial" w:ascii="Arial" w:hAnsi="Arial"/>
        </w:rPr>
        <w:t>13</w:t>
      </w:r>
      <w:r>
        <w:rPr>
          <w:rFonts w:cs="Arial" w:ascii="Arial" w:hAnsi="Arial"/>
        </w:rPr>
        <w:t xml:space="preserve"> de Ju</w:t>
      </w:r>
      <w:r>
        <w:rPr>
          <w:rFonts w:cs="Arial" w:ascii="Arial" w:hAnsi="Arial"/>
        </w:rPr>
        <w:t>lho</w:t>
      </w:r>
      <w:r>
        <w:rPr>
          <w:rFonts w:cs="Arial" w:ascii="Arial" w:hAnsi="Arial"/>
        </w:rPr>
        <w:t xml:space="preserve"> de 2018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</w:rPr>
        <w:t>ALEXANDRE BASTOS RODRIGUES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Presidente da Câmara Municipal</w:t>
      </w:r>
    </w:p>
    <w:p>
      <w:pPr>
        <w:pStyle w:val="Normal"/>
        <w:ind w:firstLine="708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column">
                <wp:posOffset>8890</wp:posOffset>
              </wp:positionH>
              <wp:positionV relativeFrom="paragraph">
                <wp:posOffset>15240</wp:posOffset>
              </wp:positionV>
              <wp:extent cx="6805930" cy="5715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1.15pt" to="536.5pt,1.15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5">
              <wp:simplePos x="0" y="0"/>
              <wp:positionH relativeFrom="column">
                <wp:posOffset>8890</wp:posOffset>
              </wp:positionH>
              <wp:positionV relativeFrom="paragraph">
                <wp:posOffset>62865</wp:posOffset>
              </wp:positionV>
              <wp:extent cx="6805930" cy="5715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9pt" to="536.5pt,4.9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/>
    </w:pPr>
    <w:r>
      <w:rPr>
        <w:sz w:val="24"/>
      </w:rPr>
      <w:t>Praça Jerônymo Monteiro, 70 – Centro – CEP: 29300-170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21920" simplePos="0" locked="0" layoutInCell="1" allowOverlap="1" relativeHeight="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248" y="0"/>
              <wp:lineTo x="-248" y="20957"/>
              <wp:lineTo x="21438" y="20957"/>
              <wp:lineTo x="21438" y="0"/>
              <wp:lineTo x="-248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rFonts w:ascii="Arial" w:hAnsi="Arial" w:cs="Arial"/>
        <w:b/>
        <w:b/>
        <w:i/>
        <w:i/>
      </w:rPr>
    </w:pPr>
    <w:r>
      <w:rPr>
        <w:rFonts w:cs="Arial" w:ascii="Arial" w:hAnsi="Arial"/>
        <w:b/>
        <w:i/>
      </w:rPr>
      <mc:AlternateContent>
        <mc:Choice Requires="wps">
          <w:drawing>
            <wp:anchor behindDoc="1" distT="0" distB="0" distL="114300" distR="114300" simplePos="0" locked="0" layoutInCell="1" allowOverlap="1" relativeHeight="2">
              <wp:simplePos x="0" y="0"/>
              <wp:positionH relativeFrom="column">
                <wp:posOffset>1905</wp:posOffset>
              </wp:positionH>
              <wp:positionV relativeFrom="paragraph">
                <wp:posOffset>448945</wp:posOffset>
              </wp:positionV>
              <wp:extent cx="6805930" cy="5715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5.3pt" to="535.95pt,35.3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1905</wp:posOffset>
              </wp:positionH>
              <wp:positionV relativeFrom="paragraph">
                <wp:posOffset>496570</wp:posOffset>
              </wp:positionV>
              <wp:extent cx="6805930" cy="5715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544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9.05pt" to="535.95pt,39.05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7967"/>
    <w:pPr>
      <w:widowControl w:val="false"/>
      <w:suppressAutoHyphens w:val="true"/>
      <w:bidi w:val="0"/>
      <w:jc w:val="left"/>
    </w:pPr>
    <w:rPr>
      <w:rFonts w:ascii="Liberation Serif" w:hAnsi="Liberation Serif" w:eastAsia="DejaVu Sans" w:cs="Times New Roman"/>
      <w:color w:val="00000A"/>
      <w:kern w:val="2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/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00B20-4FE3-4240-9465-30F9E5456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139</TotalTime>
  <Application>LibreOffice/5.4.4.2$Windows_X86_64 LibreOffice_project/2524958677847fb3bb44820e40380acbe820f960</Application>
  <Pages>1</Pages>
  <Words>152</Words>
  <Characters>901</Characters>
  <CharactersWithSpaces>1070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2017-06-12T13:37:00Z</dcterms:created>
  <dc:creator>Rosa</dc:creator>
  <dc:description/>
  <dc:language>pt-BR</dc:language>
  <cp:lastModifiedBy/>
  <cp:lastPrinted>2016-05-16T14:48:00Z</cp:lastPrinted>
  <dcterms:modified xsi:type="dcterms:W3CDTF">2018-07-13T07:54:14Z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