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center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b/>
          <w:bCs/>
          <w:sz w:val="32"/>
          <w:szCs w:val="32"/>
        </w:rPr>
        <w:t>TERMO DE HOMOLOGAÇÃO</w:t>
      </w:r>
    </w:p>
    <w:p>
      <w:pPr>
        <w:pStyle w:val="Normal"/>
        <w:jc w:val="both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Edital de Pregão Presencial nº </w:t>
      </w:r>
      <w:r>
        <w:rPr>
          <w:rFonts w:cs="Arial" w:ascii="Arial" w:hAnsi="Arial"/>
          <w:b/>
          <w:bCs/>
        </w:rPr>
        <w:t>1</w:t>
      </w:r>
      <w:r>
        <w:rPr>
          <w:rFonts w:cs="Arial" w:ascii="Arial" w:hAnsi="Arial"/>
          <w:b/>
          <w:bCs/>
        </w:rPr>
        <w:t>4</w:t>
      </w:r>
      <w:r>
        <w:rPr>
          <w:rFonts w:cs="Arial" w:ascii="Arial" w:hAnsi="Arial"/>
          <w:b/>
          <w:bCs/>
        </w:rPr>
        <w:t>/2018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Processo nº </w:t>
      </w:r>
      <w:r>
        <w:rPr>
          <w:rFonts w:cs="Arial" w:ascii="Arial" w:hAnsi="Arial"/>
          <w:b/>
          <w:bCs/>
        </w:rPr>
        <w:t>73.129</w:t>
      </w:r>
      <w:r>
        <w:rPr>
          <w:rFonts w:cs="Arial" w:ascii="Arial" w:hAnsi="Arial"/>
          <w:b/>
          <w:bCs/>
        </w:rPr>
        <w:t>/201</w:t>
      </w:r>
      <w:r>
        <w:rPr>
          <w:rFonts w:cs="Arial" w:ascii="Arial" w:hAnsi="Arial"/>
          <w:b/>
          <w:bCs/>
        </w:rPr>
        <w:t>8</w:t>
      </w:r>
      <w:r>
        <w:rPr>
          <w:rFonts w:cs="Arial" w:ascii="Arial" w:hAnsi="Arial"/>
          <w:b/>
          <w:bCs/>
        </w:rPr>
        <w:t xml:space="preserve">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Objeto: </w:t>
      </w:r>
      <w:r>
        <w:rPr>
          <w:rFonts w:cs="Arial" w:ascii="Arial" w:hAnsi="Arial"/>
          <w:b/>
          <w:bCs/>
        </w:rPr>
        <w:t>CONTRATAÇÃO DE EMPRESA PARA PRESTAÇÃO DE SERVIÇOS DE MANUTENÇÃO CORRETIVA DE 38 APARELHOS DE AR CONDICIONADO DA MARCA PHILCO 24.000 BTUS E 12.000 BTUS; ELETROLUX 7.000 BTUS DO TIPO SPLIT, INCLUINDO OS MATERIAIS E EQUIPAMENTOS NECESSÁRIOS ÀS MANUTENÇÕES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Tendo o processo licitatório obedecido os trâmites legais e principalmente as regras das leis nº 10.520/02 e 8.666/93, e estando de acordo com a adjudicação da pregoeira oficial desta Câmara Municipal, </w:t>
      </w:r>
      <w:r>
        <w:rPr>
          <w:rFonts w:cs="Arial" w:ascii="Arial" w:hAnsi="Arial"/>
          <w:b/>
          <w:bCs/>
        </w:rPr>
        <w:t>HOMOLOGO</w:t>
      </w:r>
      <w:r>
        <w:rPr>
          <w:rFonts w:cs="Arial" w:ascii="Arial" w:hAnsi="Arial"/>
        </w:rPr>
        <w:t xml:space="preserve"> o procedimento, autorizando o empenho em favor da(s) empresa(s) vencedora(s), conforme segue: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LICITANTE: </w:t>
      </w:r>
      <w:r>
        <w:rPr>
          <w:rFonts w:cs="Arial" w:ascii="Arial" w:hAnsi="Arial"/>
          <w:b/>
          <w:bCs/>
        </w:rPr>
        <w:t>LÍDER ASSISTÊNCIA TÉCNICA EM AR CONDICIONADO LTDA ME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CNPJ:  </w:t>
      </w:r>
      <w:r>
        <w:rPr>
          <w:rFonts w:cs="Arial" w:ascii="Arial" w:hAnsi="Arial"/>
          <w:b/>
          <w:bCs/>
        </w:rPr>
        <w:t>09.602.357/0001-14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V</w:t>
      </w:r>
      <w:r>
        <w:rPr>
          <w:rFonts w:cs="Arial" w:ascii="Arial" w:hAnsi="Arial"/>
          <w:b/>
          <w:bCs/>
        </w:rPr>
        <w:t>A</w:t>
      </w:r>
      <w:r>
        <w:rPr>
          <w:rFonts w:cs="Arial" w:ascii="Arial" w:hAnsi="Arial"/>
          <w:b/>
          <w:bCs/>
        </w:rPr>
        <w:t xml:space="preserve">LOR:  R$ </w:t>
      </w:r>
      <w:r>
        <w:rPr>
          <w:rFonts w:cs="Arial" w:ascii="Arial" w:hAnsi="Arial"/>
          <w:b/>
          <w:bCs/>
        </w:rPr>
        <w:t>10.500</w:t>
      </w:r>
      <w:r>
        <w:rPr>
          <w:rFonts w:cs="Arial" w:ascii="Arial" w:hAnsi="Arial"/>
          <w:b/>
          <w:bCs/>
        </w:rPr>
        <w:t xml:space="preserve"> (</w:t>
      </w:r>
      <w:r>
        <w:rPr>
          <w:rFonts w:cs="Arial" w:ascii="Arial" w:hAnsi="Arial"/>
          <w:b/>
          <w:bCs/>
        </w:rPr>
        <w:t>dez mil e quinhentos reais</w:t>
      </w:r>
      <w:r>
        <w:rPr>
          <w:rFonts w:cs="Arial" w:ascii="Arial" w:hAnsi="Arial"/>
          <w:b/>
          <w:bCs/>
        </w:rPr>
        <w:t xml:space="preserve">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/>
      </w:pPr>
      <w:r>
        <w:rPr>
          <w:rFonts w:cs="Arial" w:ascii="Arial" w:hAnsi="Arial"/>
        </w:rPr>
        <w:t xml:space="preserve">Cachoeiro de Itapemirim, </w:t>
      </w:r>
      <w:r>
        <w:rPr>
          <w:rFonts w:cs="Arial" w:ascii="Arial" w:hAnsi="Arial"/>
        </w:rPr>
        <w:t>16</w:t>
      </w:r>
      <w:r>
        <w:rPr>
          <w:rFonts w:cs="Arial" w:ascii="Arial" w:hAnsi="Arial"/>
        </w:rPr>
        <w:t xml:space="preserve"> de </w:t>
      </w:r>
      <w:r>
        <w:rPr>
          <w:rFonts w:cs="Arial" w:ascii="Arial" w:hAnsi="Arial"/>
        </w:rPr>
        <w:t>Novembro</w:t>
      </w:r>
      <w:r>
        <w:rPr>
          <w:rFonts w:cs="Arial" w:ascii="Arial" w:hAnsi="Arial"/>
        </w:rPr>
        <w:t xml:space="preserve"> de 2018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bookmarkStart w:id="0" w:name="_GoBack"/>
      <w:bookmarkEnd w:id="0"/>
      <w:r>
        <w:rPr>
          <w:rFonts w:cs="Arial" w:ascii="Arial" w:hAnsi="Arial"/>
        </w:rPr>
        <w:t>ALEXANDRE BASTOS RODRIGUES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cs="Arial" w:ascii="Arial" w:hAnsi="Arial"/>
          <w:b/>
          <w:bCs/>
        </w:rPr>
        <w:t>Presidente da Câmara Municipal</w:t>
      </w:r>
    </w:p>
    <w:p>
      <w:pPr>
        <w:pStyle w:val="Normal"/>
        <w:ind w:firstLine="708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567" w:right="567" w:header="709" w:top="766" w:footer="283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column">
                <wp:posOffset>8890</wp:posOffset>
              </wp:positionH>
              <wp:positionV relativeFrom="paragraph">
                <wp:posOffset>6985</wp:posOffset>
              </wp:positionV>
              <wp:extent cx="6802120" cy="1905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148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0.55pt" to="536.2pt,0.55pt" ID="Conector reto 4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5">
              <wp:simplePos x="0" y="0"/>
              <wp:positionH relativeFrom="column">
                <wp:posOffset>8890</wp:posOffset>
              </wp:positionH>
              <wp:positionV relativeFrom="paragraph">
                <wp:posOffset>54610</wp:posOffset>
              </wp:positionV>
              <wp:extent cx="6802120" cy="1905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148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3pt" to="536.2pt,4.3pt" ID="Conector reto 5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>
        <w:sz w:val="24"/>
      </w:rPr>
    </w:pPr>
    <w:r>
      <w:rPr>
        <w:sz w:val="24"/>
      </w:rPr>
      <w:t>Praça Jerônymo Monteiro, 70 – Centro – CEP: 29301-170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21920" simplePos="0" locked="0" layoutInCell="1" allowOverlap="1" relativeHeight="6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0" b="0"/>
          <wp:wrapTight wrapText="bothSides">
            <wp:wrapPolygon edited="0">
              <wp:start x="-70" y="0"/>
              <wp:lineTo x="-70" y="21156"/>
              <wp:lineTo x="21454" y="21156"/>
              <wp:lineTo x="21454" y="0"/>
              <wp:lineTo x="-70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28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rPr>
        <w:rFonts w:ascii="Arial" w:hAnsi="Arial" w:cs="Arial"/>
        <w:b/>
        <w:b/>
        <w:i/>
        <w:i/>
      </w:rPr>
    </w:pPr>
    <w:r>
      <w:rPr>
        <w:rFonts w:cs="Arial" w:ascii="Arial" w:hAnsi="Arial"/>
        <w:b/>
        <w:i/>
      </w:rPr>
      <mc:AlternateContent>
        <mc:Choice Requires="wps">
          <w:drawing>
            <wp:anchor behindDoc="1" distT="0" distB="0" distL="114300" distR="114300" simplePos="0" locked="0" layoutInCell="1" allowOverlap="1" relativeHeight="2">
              <wp:simplePos x="0" y="0"/>
              <wp:positionH relativeFrom="column">
                <wp:posOffset>1905</wp:posOffset>
              </wp:positionH>
              <wp:positionV relativeFrom="paragraph">
                <wp:posOffset>440690</wp:posOffset>
              </wp:positionV>
              <wp:extent cx="6802120" cy="1905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148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4.7pt" to="535.65pt,34.7pt" ID="Conector reto 2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114300" distR="114300" simplePos="0" locked="0" layoutInCell="1" allowOverlap="1" relativeHeight="3">
              <wp:simplePos x="0" y="0"/>
              <wp:positionH relativeFrom="column">
                <wp:posOffset>1905</wp:posOffset>
              </wp:positionH>
              <wp:positionV relativeFrom="paragraph">
                <wp:posOffset>488315</wp:posOffset>
              </wp:positionV>
              <wp:extent cx="6802120" cy="1905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148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8.45pt" to="535.65pt,38.45pt" ID="Conector reto 3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07967"/>
    <w:pPr>
      <w:widowControl w:val="false"/>
      <w:suppressAutoHyphens w:val="true"/>
      <w:bidi w:val="0"/>
      <w:jc w:val="left"/>
    </w:pPr>
    <w:rPr>
      <w:rFonts w:ascii="Liberation Serif" w:hAnsi="Liberation Serif" w:eastAsia="DejaVu Sans" w:cs="Times New Roman"/>
      <w:color w:val="00000A"/>
      <w:kern w:val="2"/>
      <w:sz w:val="24"/>
      <w:szCs w:val="24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/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5F321-C63C-432B-B625-92C6EC739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29</TotalTime>
  <Application>LibreOffice/5.4.4.2$Windows_X86_64 LibreOffice_project/2524958677847fb3bb44820e40380acbe820f960</Application>
  <Pages>1</Pages>
  <Words>167</Words>
  <Characters>994</Characters>
  <CharactersWithSpaces>1179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2017-12-04T12:37:00Z</dcterms:created>
  <dc:creator>Rosa</dc:creator>
  <dc:description/>
  <dc:language>pt-BR</dc:language>
  <cp:lastModifiedBy/>
  <cp:lastPrinted>2018-11-16T09:07:57Z</cp:lastPrinted>
  <dcterms:modified xsi:type="dcterms:W3CDTF">2018-11-16T09:17:31Z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