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15/2018 </w:t>
      </w:r>
      <w:r>
        <w:rPr>
          <w:rFonts w:cs="Arial" w:ascii="Arial" w:hAnsi="Arial"/>
          <w:b/>
          <w:sz w:val="24"/>
        </w:rPr>
        <w:t>REEDITADO</w:t>
      </w:r>
      <w:r>
        <w:rPr>
          <w:rFonts w:cs="Arial" w:ascii="Arial" w:hAnsi="Arial"/>
          <w:b/>
          <w:sz w:val="24"/>
        </w:rPr>
        <w:t xml:space="preserve"> – </w:t>
      </w:r>
      <w:bookmarkStart w:id="0" w:name="__DdeLink__92_511265477"/>
      <w:r>
        <w:rPr>
          <w:rFonts w:cs="Arial" w:ascii="Arial" w:hAnsi="Arial"/>
          <w:b/>
          <w:sz w:val="24"/>
        </w:rPr>
        <w:t>AQUISIÇÃO DE 100 (CEM) LICENÇAS DE USO DE SOFTWARE TREND MICRO SMART PROTECTION END POINT</w:t>
      </w:r>
      <w:bookmarkEnd w:id="0"/>
      <w:r>
        <w:rPr>
          <w:rFonts w:cs="Arial" w:ascii="Arial" w:hAnsi="Arial"/>
          <w:b/>
          <w:sz w:val="24"/>
        </w:rPr>
        <w:t xml:space="preserve"> - PROCESSO Nº. 73.144/2018,– 13/08/2018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 xml:space="preserve">Aos </w:t>
      </w:r>
      <w:r>
        <w:rPr/>
        <w:t>trinta</w:t>
      </w:r>
      <w:r>
        <w:rPr/>
        <w:t xml:space="preserve"> (</w:t>
      </w:r>
      <w:r>
        <w:rPr/>
        <w:t>30</w:t>
      </w:r>
      <w:r>
        <w:rPr/>
        <w:t>) dias do mês de Novembro de 2018 (</w:t>
      </w:r>
      <w:r>
        <w:rPr/>
        <w:t>30</w:t>
      </w:r>
      <w:r>
        <w:rPr/>
        <w:t>/11/2018), às 10:00 horas, na SALA DE LICITAÇÃO, reuniram-se a Pregoeira e Equipe de Apoio, designados conforme Decreto nº. 2625/2017 e Portaria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A sessão foi declarada aberta pela Pregoeira </w:t>
      </w:r>
      <w:r>
        <w:rPr/>
        <w:t>e foi DESERTA, pois não houve nenhuma empresa interessada no certame.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 xml:space="preserve">Irene Pozi Machado                         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Tamara Moureth Rosa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12065</wp:posOffset>
              </wp:positionV>
              <wp:extent cx="6805295" cy="508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95pt" to="536.45pt,1.05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59690</wp:posOffset>
              </wp:positionV>
              <wp:extent cx="6805295" cy="508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7pt" to="536.45pt,4.8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Rua Barão de Itapemirim, 05 – Centro – CEP: 29300-110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218" y="0"/>
              <wp:lineTo x="-218" y="20887"/>
              <wp:lineTo x="21257" y="20887"/>
              <wp:lineTo x="21257" y="0"/>
              <wp:lineTo x="-21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2" wp14:anchorId="070D9861">
              <wp:simplePos x="0" y="0"/>
              <wp:positionH relativeFrom="column">
                <wp:posOffset>-133350</wp:posOffset>
              </wp:positionH>
              <wp:positionV relativeFrom="paragraph">
                <wp:posOffset>49530</wp:posOffset>
              </wp:positionV>
              <wp:extent cx="6805295" cy="508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55pt,3.9pt" to="525.2pt,4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 wp14:anchorId="69C85088">
              <wp:simplePos x="0" y="0"/>
              <wp:positionH relativeFrom="column">
                <wp:posOffset>-133350</wp:posOffset>
              </wp:positionH>
              <wp:positionV relativeFrom="paragraph">
                <wp:posOffset>116205</wp:posOffset>
              </wp:positionV>
              <wp:extent cx="6805295" cy="508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55pt,9.15pt" to="525.2pt,9.25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399</TotalTime>
  <Application>LibreOffice/5.4.4.2$Windows_X86_64 LibreOffice_project/2524958677847fb3bb44820e40380acbe820f960</Application>
  <Pages>1</Pages>
  <Words>145</Words>
  <Characters>809</Characters>
  <CharactersWithSpaces>1021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2018-05-24T10:51:41Z</cp:lastPrinted>
  <dcterms:modified xsi:type="dcterms:W3CDTF">2018-11-30T09:57:56Z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